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58A85" w14:textId="77777777" w:rsidR="002A7EE9" w:rsidRDefault="00912B88" w:rsidP="003A7EF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C5.2</w:t>
      </w:r>
      <w:r w:rsidR="008F4782">
        <w:rPr>
          <w:b/>
          <w:i/>
          <w:sz w:val="28"/>
          <w:szCs w:val="28"/>
        </w:rPr>
        <w:t xml:space="preserve"> Seznam</w:t>
      </w:r>
      <w:r w:rsidR="00A84B9F" w:rsidRPr="00A84B9F">
        <w:rPr>
          <w:b/>
          <w:i/>
          <w:sz w:val="28"/>
          <w:szCs w:val="28"/>
        </w:rPr>
        <w:t xml:space="preserve"> sousedních pozemků</w:t>
      </w:r>
    </w:p>
    <w:p w14:paraId="3F092065" w14:textId="5C2C9F9A" w:rsidR="00430449" w:rsidRPr="00430449" w:rsidRDefault="00430449" w:rsidP="00430449">
      <w:pPr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</w:pPr>
      <w:r>
        <w:rPr>
          <w:b/>
          <w:i/>
          <w:sz w:val="28"/>
          <w:szCs w:val="28"/>
        </w:rPr>
        <w:t>144</w:t>
      </w:r>
      <w:r w:rsidR="00A748B1">
        <w:rPr>
          <w:b/>
          <w:i/>
          <w:sz w:val="28"/>
          <w:szCs w:val="28"/>
        </w:rPr>
        <w:t xml:space="preserve"> - </w:t>
      </w:r>
      <w:r w:rsidRPr="00430449"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  <w:t>SJM Kavka René a Kavková Šárka, Čsl. armády 2090/24, 78701 Šumperk</w:t>
      </w:r>
    </w:p>
    <w:p w14:paraId="45BCF909" w14:textId="4417057F" w:rsidR="009F1BEF" w:rsidRPr="009F1BEF" w:rsidRDefault="00430449" w:rsidP="009F1BEF">
      <w:pPr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</w:pPr>
      <w:r>
        <w:rPr>
          <w:b/>
          <w:i/>
          <w:sz w:val="28"/>
          <w:szCs w:val="28"/>
        </w:rPr>
        <w:t>14</w:t>
      </w:r>
      <w:r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 xml:space="preserve"> - </w:t>
      </w:r>
      <w:proofErr w:type="spellStart"/>
      <w:r w:rsidRPr="00430449"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  <w:t>Roncarati</w:t>
      </w:r>
      <w:proofErr w:type="spellEnd"/>
      <w:r w:rsidRPr="00430449"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  <w:t xml:space="preserve"> Růžena, Modrá 1977/2, Stodůlky, 15500 Praha 5</w:t>
      </w:r>
    </w:p>
    <w:p w14:paraId="0030F14E" w14:textId="73BDF6C5" w:rsidR="009F1BEF" w:rsidRPr="009F1BEF" w:rsidRDefault="00430449" w:rsidP="009F1BEF">
      <w:pPr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</w:pPr>
      <w:r>
        <w:rPr>
          <w:b/>
          <w:i/>
          <w:sz w:val="28"/>
          <w:szCs w:val="28"/>
        </w:rPr>
        <w:t>1899/1</w:t>
      </w:r>
      <w:r w:rsidR="009F1BEF">
        <w:rPr>
          <w:b/>
          <w:i/>
          <w:sz w:val="28"/>
          <w:szCs w:val="28"/>
        </w:rPr>
        <w:t xml:space="preserve"> -</w:t>
      </w:r>
      <w:r w:rsidR="009F1BEF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430449"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  <w:t>Svazek obcí údolí Desné, Šumperská 775, 78814 Rapotín</w:t>
      </w:r>
    </w:p>
    <w:p w14:paraId="44C08DBE" w14:textId="2A0A99E0" w:rsidR="006347FF" w:rsidRPr="006347FF" w:rsidRDefault="006347FF" w:rsidP="006347FF">
      <w:pPr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</w:pPr>
      <w:r>
        <w:rPr>
          <w:b/>
          <w:i/>
          <w:sz w:val="28"/>
          <w:szCs w:val="28"/>
        </w:rPr>
        <w:t>1899/4</w:t>
      </w:r>
      <w:r w:rsidR="0097685B">
        <w:rPr>
          <w:b/>
          <w:i/>
          <w:sz w:val="28"/>
          <w:szCs w:val="28"/>
        </w:rPr>
        <w:t xml:space="preserve"> - </w:t>
      </w:r>
      <w:r w:rsidRPr="006347FF"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  <w:t>Unzeitigová Květoslava, Kovářská 629, 78813 Vikýřovice</w:t>
      </w:r>
    </w:p>
    <w:p w14:paraId="5FF05D6E" w14:textId="629530E6" w:rsidR="006075E0" w:rsidRPr="006347FF" w:rsidRDefault="006075E0" w:rsidP="006075E0">
      <w:pPr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</w:pPr>
      <w:r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39</w:t>
      </w:r>
      <w:r>
        <w:rPr>
          <w:b/>
          <w:i/>
          <w:sz w:val="28"/>
          <w:szCs w:val="28"/>
        </w:rPr>
        <w:t>/</w:t>
      </w:r>
      <w:r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 xml:space="preserve"> - </w:t>
      </w:r>
      <w:r w:rsidRPr="006347FF"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  <w:t>Unzeitigová Květoslava, Kovářská 629, 78813 Vikýřovice</w:t>
      </w:r>
    </w:p>
    <w:p w14:paraId="551CD08E" w14:textId="7AFD9909" w:rsidR="0097685B" w:rsidRPr="0097685B" w:rsidRDefault="0097685B" w:rsidP="0097685B">
      <w:pPr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</w:pPr>
    </w:p>
    <w:p w14:paraId="17AC9DC2" w14:textId="43D1130B" w:rsidR="00A82D65" w:rsidRPr="005529E0" w:rsidRDefault="00A82D65" w:rsidP="00A82D65">
      <w:pPr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</w:pPr>
    </w:p>
    <w:p w14:paraId="34A1EAD8" w14:textId="472AB27B" w:rsidR="005529E0" w:rsidRPr="0097685B" w:rsidRDefault="005529E0" w:rsidP="005529E0">
      <w:pPr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</w:pPr>
    </w:p>
    <w:p w14:paraId="55EB39EB" w14:textId="7103CBDB" w:rsidR="00BD34F6" w:rsidRPr="009F1BEF" w:rsidRDefault="00BD34F6" w:rsidP="00BD34F6">
      <w:pPr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</w:pPr>
    </w:p>
    <w:p w14:paraId="7FA7F47B" w14:textId="77777777" w:rsidR="000A17B4" w:rsidRDefault="000A17B4" w:rsidP="00F81172">
      <w:pPr>
        <w:rPr>
          <w:b/>
          <w:i/>
          <w:sz w:val="28"/>
          <w:szCs w:val="28"/>
        </w:rPr>
      </w:pPr>
    </w:p>
    <w:p w14:paraId="695B0ACB" w14:textId="77777777" w:rsidR="000A17B4" w:rsidRDefault="000A17B4" w:rsidP="00F81172">
      <w:pPr>
        <w:rPr>
          <w:b/>
          <w:i/>
          <w:sz w:val="28"/>
          <w:szCs w:val="28"/>
        </w:rPr>
      </w:pPr>
    </w:p>
    <w:p w14:paraId="64B9EE2D" w14:textId="77777777" w:rsidR="000A17B4" w:rsidRDefault="000A17B4" w:rsidP="00F81172">
      <w:pPr>
        <w:rPr>
          <w:b/>
          <w:i/>
          <w:sz w:val="28"/>
          <w:szCs w:val="28"/>
        </w:rPr>
      </w:pPr>
    </w:p>
    <w:p w14:paraId="4BF32BC8" w14:textId="77777777" w:rsidR="006A5307" w:rsidRDefault="006A5307" w:rsidP="0018797D">
      <w:pPr>
        <w:rPr>
          <w:rFonts w:ascii="Segoe UI" w:hAnsi="Segoe UI" w:cs="Segoe UI"/>
          <w:color w:val="000000"/>
          <w:sz w:val="20"/>
          <w:szCs w:val="20"/>
        </w:rPr>
      </w:pPr>
    </w:p>
    <w:p w14:paraId="4AE38606" w14:textId="77777777" w:rsidR="008F4782" w:rsidRPr="003A7EF4" w:rsidRDefault="00B57BBC" w:rsidP="003A7EF4">
      <w:pPr>
        <w:jc w:val="right"/>
        <w:rPr>
          <w:sz w:val="24"/>
          <w:szCs w:val="24"/>
        </w:rPr>
      </w:pPr>
      <w:r w:rsidRPr="00B57BBC">
        <w:rPr>
          <w:sz w:val="24"/>
          <w:szCs w:val="24"/>
        </w:rPr>
        <w:t>Zpracoval: Ing. Zdeněk Vitásek</w:t>
      </w:r>
    </w:p>
    <w:sectPr w:rsidR="008F4782" w:rsidRPr="003A7EF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BA358" w14:textId="77777777" w:rsidR="003070A7" w:rsidRDefault="003070A7" w:rsidP="00E03B92">
      <w:pPr>
        <w:spacing w:after="0" w:line="240" w:lineRule="auto"/>
      </w:pPr>
      <w:r>
        <w:separator/>
      </w:r>
    </w:p>
  </w:endnote>
  <w:endnote w:type="continuationSeparator" w:id="0">
    <w:p w14:paraId="4F04D04B" w14:textId="77777777" w:rsidR="003070A7" w:rsidRDefault="003070A7" w:rsidP="00E03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601F2" w14:textId="77777777" w:rsidR="00E03B92" w:rsidRPr="00C32407" w:rsidRDefault="00E03B92" w:rsidP="00E03B92">
    <w:pPr>
      <w:pStyle w:val="Zpat"/>
      <w:tabs>
        <w:tab w:val="clear" w:pos="4536"/>
        <w:tab w:val="clear" w:pos="9072"/>
      </w:tabs>
      <w:spacing w:before="120"/>
      <w:jc w:val="center"/>
      <w:rPr>
        <w:caps/>
        <w:color w:val="000080"/>
        <w:sz w:val="16"/>
        <w:szCs w:val="16"/>
      </w:rPr>
    </w:pPr>
    <w:r>
      <w:rPr>
        <w:rFonts w:ascii="Arial" w:hAnsi="Arial"/>
        <w:snapToGrid w:val="0"/>
        <w:sz w:val="16"/>
        <w:szCs w:val="16"/>
      </w:rPr>
      <w:tab/>
    </w:r>
    <w:r>
      <w:rPr>
        <w:rFonts w:ascii="Arial" w:hAnsi="Arial"/>
        <w:snapToGrid w:val="0"/>
        <w:sz w:val="16"/>
        <w:szCs w:val="16"/>
      </w:rPr>
      <w:tab/>
    </w:r>
    <w:r>
      <w:rPr>
        <w:rFonts w:ascii="Arial" w:hAnsi="Arial"/>
        <w:snapToGrid w:val="0"/>
        <w:sz w:val="16"/>
        <w:szCs w:val="16"/>
      </w:rPr>
      <w:tab/>
    </w:r>
    <w:r>
      <w:rPr>
        <w:rFonts w:ascii="Arial" w:hAnsi="Arial"/>
        <w:snapToGrid w:val="0"/>
        <w:sz w:val="16"/>
        <w:szCs w:val="16"/>
      </w:rPr>
      <w:tab/>
    </w:r>
    <w:r>
      <w:rPr>
        <w:rFonts w:ascii="Arial" w:hAnsi="Arial"/>
        <w:snapToGrid w:val="0"/>
        <w:sz w:val="16"/>
        <w:szCs w:val="16"/>
      </w:rPr>
      <w:tab/>
    </w:r>
    <w:r>
      <w:rPr>
        <w:rFonts w:ascii="Arial" w:hAnsi="Arial"/>
        <w:snapToGrid w:val="0"/>
        <w:sz w:val="16"/>
        <w:szCs w:val="16"/>
      </w:rPr>
      <w:tab/>
    </w:r>
    <w:r>
      <w:rPr>
        <w:rFonts w:ascii="Arial" w:hAnsi="Arial"/>
        <w:snapToGrid w:val="0"/>
        <w:sz w:val="16"/>
        <w:szCs w:val="16"/>
      </w:rPr>
      <w:tab/>
    </w:r>
    <w:r>
      <w:rPr>
        <w:rFonts w:ascii="Arial" w:hAnsi="Arial"/>
        <w:snapToGrid w:val="0"/>
        <w:sz w:val="16"/>
        <w:szCs w:val="16"/>
      </w:rPr>
      <w:tab/>
    </w:r>
    <w:r>
      <w:rPr>
        <w:rFonts w:ascii="Arial" w:hAnsi="Arial"/>
        <w:snapToGrid w:val="0"/>
        <w:sz w:val="16"/>
        <w:szCs w:val="16"/>
      </w:rPr>
      <w:tab/>
    </w:r>
    <w:r>
      <w:rPr>
        <w:rFonts w:ascii="Arial" w:hAnsi="Arial"/>
        <w:snapToGrid w:val="0"/>
        <w:sz w:val="16"/>
        <w:szCs w:val="16"/>
      </w:rPr>
      <w:tab/>
    </w:r>
    <w:r w:rsidRPr="00C32407">
      <w:rPr>
        <w:rFonts w:ascii="Arial" w:hAnsi="Arial"/>
        <w:snapToGrid w:val="0"/>
        <w:sz w:val="16"/>
        <w:szCs w:val="16"/>
      </w:rPr>
      <w:t>Strana</w:t>
    </w:r>
    <w:r w:rsidRPr="00C32407">
      <w:rPr>
        <w:rFonts w:ascii="Arial" w:hAnsi="Arial"/>
        <w:b/>
        <w:snapToGrid w:val="0"/>
        <w:sz w:val="16"/>
        <w:szCs w:val="16"/>
      </w:rPr>
      <w:t xml:space="preserve"> </w:t>
    </w:r>
    <w:r w:rsidRPr="00C32407">
      <w:rPr>
        <w:rFonts w:ascii="Arial" w:hAnsi="Arial"/>
        <w:snapToGrid w:val="0"/>
        <w:sz w:val="16"/>
        <w:szCs w:val="16"/>
      </w:rPr>
      <w:fldChar w:fldCharType="begin"/>
    </w:r>
    <w:r w:rsidRPr="00C32407">
      <w:rPr>
        <w:rFonts w:ascii="Arial" w:hAnsi="Arial"/>
        <w:snapToGrid w:val="0"/>
        <w:sz w:val="16"/>
        <w:szCs w:val="16"/>
      </w:rPr>
      <w:instrText xml:space="preserve"> PAGE </w:instrText>
    </w:r>
    <w:r w:rsidRPr="00C32407">
      <w:rPr>
        <w:rFonts w:ascii="Arial" w:hAnsi="Arial"/>
        <w:snapToGrid w:val="0"/>
        <w:sz w:val="16"/>
        <w:szCs w:val="16"/>
      </w:rPr>
      <w:fldChar w:fldCharType="separate"/>
    </w:r>
    <w:r w:rsidR="000A17B4">
      <w:rPr>
        <w:rFonts w:ascii="Arial" w:hAnsi="Arial"/>
        <w:noProof/>
        <w:snapToGrid w:val="0"/>
        <w:sz w:val="16"/>
        <w:szCs w:val="16"/>
      </w:rPr>
      <w:t>1</w:t>
    </w:r>
    <w:r w:rsidRPr="00C32407">
      <w:rPr>
        <w:rFonts w:ascii="Arial" w:hAnsi="Arial"/>
        <w:snapToGrid w:val="0"/>
        <w:sz w:val="16"/>
        <w:szCs w:val="16"/>
      </w:rPr>
      <w:fldChar w:fldCharType="end"/>
    </w:r>
    <w:r w:rsidRPr="00C32407">
      <w:rPr>
        <w:rFonts w:ascii="Arial" w:hAnsi="Arial"/>
        <w:snapToGrid w:val="0"/>
        <w:sz w:val="16"/>
        <w:szCs w:val="16"/>
      </w:rPr>
      <w:t xml:space="preserve"> (celkem </w:t>
    </w:r>
    <w:r w:rsidRPr="00C32407">
      <w:rPr>
        <w:rFonts w:ascii="Arial" w:hAnsi="Arial"/>
        <w:snapToGrid w:val="0"/>
        <w:sz w:val="16"/>
        <w:szCs w:val="16"/>
      </w:rPr>
      <w:fldChar w:fldCharType="begin"/>
    </w:r>
    <w:r w:rsidRPr="00C32407">
      <w:rPr>
        <w:rFonts w:ascii="Arial" w:hAnsi="Arial"/>
        <w:snapToGrid w:val="0"/>
        <w:sz w:val="16"/>
        <w:szCs w:val="16"/>
      </w:rPr>
      <w:instrText xml:space="preserve"> NUMPAGES   \* MERGEFORMAT </w:instrText>
    </w:r>
    <w:r w:rsidRPr="00C32407">
      <w:rPr>
        <w:rFonts w:ascii="Arial" w:hAnsi="Arial"/>
        <w:snapToGrid w:val="0"/>
        <w:sz w:val="16"/>
        <w:szCs w:val="16"/>
      </w:rPr>
      <w:fldChar w:fldCharType="separate"/>
    </w:r>
    <w:r w:rsidR="000A17B4">
      <w:rPr>
        <w:rFonts w:ascii="Arial" w:hAnsi="Arial"/>
        <w:noProof/>
        <w:snapToGrid w:val="0"/>
        <w:sz w:val="16"/>
        <w:szCs w:val="16"/>
      </w:rPr>
      <w:t>1</w:t>
    </w:r>
    <w:r w:rsidRPr="00C32407">
      <w:rPr>
        <w:rFonts w:ascii="Arial" w:hAnsi="Arial"/>
        <w:snapToGrid w:val="0"/>
        <w:sz w:val="16"/>
        <w:szCs w:val="16"/>
      </w:rPr>
      <w:fldChar w:fldCharType="end"/>
    </w:r>
    <w:r w:rsidRPr="00C32407">
      <w:rPr>
        <w:rFonts w:ascii="Arial" w:hAnsi="Arial"/>
        <w:snapToGrid w:val="0"/>
        <w:sz w:val="16"/>
        <w:szCs w:val="16"/>
      </w:rPr>
      <w:t>)</w:t>
    </w:r>
  </w:p>
  <w:p w14:paraId="1A05A89D" w14:textId="77777777" w:rsidR="00E03B92" w:rsidRPr="00E03B92" w:rsidRDefault="00E03B92" w:rsidP="00E03B92">
    <w:r>
      <w:rPr>
        <w:sz w:val="20"/>
      </w:rPr>
      <w:t xml:space="preserve"> </w: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9F88F5B" wp14:editId="3FA05B4B">
              <wp:simplePos x="0" y="0"/>
              <wp:positionH relativeFrom="column">
                <wp:posOffset>-635</wp:posOffset>
              </wp:positionH>
              <wp:positionV relativeFrom="paragraph">
                <wp:posOffset>66675</wp:posOffset>
              </wp:positionV>
              <wp:extent cx="5791835" cy="635"/>
              <wp:effectExtent l="0" t="0" r="0" b="0"/>
              <wp:wrapNone/>
              <wp:docPr id="2" name="Přímá spojnic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183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D13A11" id="Přímá spojnic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25pt" to="456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5DB1FCC" wp14:editId="425F7687">
              <wp:simplePos x="0" y="0"/>
              <wp:positionH relativeFrom="column">
                <wp:posOffset>-635</wp:posOffset>
              </wp:positionH>
              <wp:positionV relativeFrom="paragraph">
                <wp:posOffset>34925</wp:posOffset>
              </wp:positionV>
              <wp:extent cx="5779135" cy="635"/>
              <wp:effectExtent l="0" t="0" r="0" b="0"/>
              <wp:wrapNone/>
              <wp:docPr id="1" name="Přímá spojnic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9135" cy="63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E4E8E7" id="Přímá spojnic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.75pt" to="45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" o:allowincell="f" strokeweight="1pt">
              <v:stroke startarrowwidth="narrow" startarrowlength="short" endarrowwidth="narrow" endarrowlength="short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B3B03" w14:textId="77777777" w:rsidR="003070A7" w:rsidRDefault="003070A7" w:rsidP="00E03B92">
      <w:pPr>
        <w:spacing w:after="0" w:line="240" w:lineRule="auto"/>
      </w:pPr>
      <w:r>
        <w:separator/>
      </w:r>
    </w:p>
  </w:footnote>
  <w:footnote w:type="continuationSeparator" w:id="0">
    <w:p w14:paraId="251D8C3E" w14:textId="77777777" w:rsidR="003070A7" w:rsidRDefault="003070A7" w:rsidP="00E03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C02E58"/>
    <w:multiLevelType w:val="hybridMultilevel"/>
    <w:tmpl w:val="273453CA"/>
    <w:lvl w:ilvl="0" w:tplc="943C2A4C">
      <w:start w:val="1335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90A1C"/>
    <w:multiLevelType w:val="hybridMultilevel"/>
    <w:tmpl w:val="744C1794"/>
    <w:lvl w:ilvl="0" w:tplc="40685EFC">
      <w:start w:val="728"/>
      <w:numFmt w:val="bullet"/>
      <w:lvlText w:val="-"/>
      <w:lvlJc w:val="left"/>
      <w:pPr>
        <w:ind w:left="1776" w:hanging="360"/>
      </w:pPr>
      <w:rPr>
        <w:rFonts w:ascii="Segoe UI" w:eastAsiaTheme="minorHAns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072853468">
    <w:abstractNumId w:val="1"/>
  </w:num>
  <w:num w:numId="2" w16cid:durableId="450131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B9F"/>
    <w:rsid w:val="00012C48"/>
    <w:rsid w:val="00053D6C"/>
    <w:rsid w:val="00076156"/>
    <w:rsid w:val="0009131A"/>
    <w:rsid w:val="000A160E"/>
    <w:rsid w:val="000A17B4"/>
    <w:rsid w:val="000A67BB"/>
    <w:rsid w:val="000D1B0D"/>
    <w:rsid w:val="000E24A4"/>
    <w:rsid w:val="000F193B"/>
    <w:rsid w:val="00166D81"/>
    <w:rsid w:val="0018797D"/>
    <w:rsid w:val="00195FD2"/>
    <w:rsid w:val="0025687A"/>
    <w:rsid w:val="00257989"/>
    <w:rsid w:val="0029050D"/>
    <w:rsid w:val="002A1DD1"/>
    <w:rsid w:val="002A7EE9"/>
    <w:rsid w:val="002E3AF4"/>
    <w:rsid w:val="002F6309"/>
    <w:rsid w:val="003070A7"/>
    <w:rsid w:val="003140FE"/>
    <w:rsid w:val="003355C4"/>
    <w:rsid w:val="00373780"/>
    <w:rsid w:val="0039000B"/>
    <w:rsid w:val="003A7EF4"/>
    <w:rsid w:val="003B76D8"/>
    <w:rsid w:val="003D1156"/>
    <w:rsid w:val="003E1C7F"/>
    <w:rsid w:val="003E70B3"/>
    <w:rsid w:val="003F001E"/>
    <w:rsid w:val="00415B71"/>
    <w:rsid w:val="00422D14"/>
    <w:rsid w:val="00430449"/>
    <w:rsid w:val="00436259"/>
    <w:rsid w:val="00446120"/>
    <w:rsid w:val="00464374"/>
    <w:rsid w:val="00471382"/>
    <w:rsid w:val="004849F8"/>
    <w:rsid w:val="004D5BBD"/>
    <w:rsid w:val="004E06F8"/>
    <w:rsid w:val="004F086F"/>
    <w:rsid w:val="005107D0"/>
    <w:rsid w:val="005369DE"/>
    <w:rsid w:val="005529E0"/>
    <w:rsid w:val="00555F23"/>
    <w:rsid w:val="00556B84"/>
    <w:rsid w:val="00572E50"/>
    <w:rsid w:val="005A777A"/>
    <w:rsid w:val="005C44EC"/>
    <w:rsid w:val="005C7C3C"/>
    <w:rsid w:val="005E1D2E"/>
    <w:rsid w:val="006075E0"/>
    <w:rsid w:val="006347FF"/>
    <w:rsid w:val="006A5307"/>
    <w:rsid w:val="006C155C"/>
    <w:rsid w:val="006C52AB"/>
    <w:rsid w:val="006C7F51"/>
    <w:rsid w:val="00706494"/>
    <w:rsid w:val="00706B61"/>
    <w:rsid w:val="00733E9D"/>
    <w:rsid w:val="00783E60"/>
    <w:rsid w:val="00786E07"/>
    <w:rsid w:val="007936B9"/>
    <w:rsid w:val="007C124E"/>
    <w:rsid w:val="007C2E97"/>
    <w:rsid w:val="007D179E"/>
    <w:rsid w:val="007D2CF4"/>
    <w:rsid w:val="007D55A8"/>
    <w:rsid w:val="007F0B80"/>
    <w:rsid w:val="00837240"/>
    <w:rsid w:val="00856386"/>
    <w:rsid w:val="00891075"/>
    <w:rsid w:val="00896AF5"/>
    <w:rsid w:val="008B2013"/>
    <w:rsid w:val="008F4782"/>
    <w:rsid w:val="00903535"/>
    <w:rsid w:val="00912B88"/>
    <w:rsid w:val="00975711"/>
    <w:rsid w:val="0097685B"/>
    <w:rsid w:val="009B123A"/>
    <w:rsid w:val="009B4322"/>
    <w:rsid w:val="009B730C"/>
    <w:rsid w:val="009C3DF6"/>
    <w:rsid w:val="009D1946"/>
    <w:rsid w:val="009D4C49"/>
    <w:rsid w:val="009E2A04"/>
    <w:rsid w:val="009F1BEF"/>
    <w:rsid w:val="00A149E5"/>
    <w:rsid w:val="00A273FD"/>
    <w:rsid w:val="00A748B1"/>
    <w:rsid w:val="00A82D65"/>
    <w:rsid w:val="00A84B9F"/>
    <w:rsid w:val="00AA62EA"/>
    <w:rsid w:val="00AE21E9"/>
    <w:rsid w:val="00B01A9E"/>
    <w:rsid w:val="00B0679F"/>
    <w:rsid w:val="00B237B8"/>
    <w:rsid w:val="00B4037E"/>
    <w:rsid w:val="00B57BBC"/>
    <w:rsid w:val="00B67D31"/>
    <w:rsid w:val="00B8546E"/>
    <w:rsid w:val="00B8727C"/>
    <w:rsid w:val="00BD34F6"/>
    <w:rsid w:val="00C04366"/>
    <w:rsid w:val="00C50EC2"/>
    <w:rsid w:val="00C96F82"/>
    <w:rsid w:val="00D26737"/>
    <w:rsid w:val="00D456E3"/>
    <w:rsid w:val="00D5698F"/>
    <w:rsid w:val="00DA31D7"/>
    <w:rsid w:val="00DF4469"/>
    <w:rsid w:val="00DF5EF4"/>
    <w:rsid w:val="00E03B92"/>
    <w:rsid w:val="00E07803"/>
    <w:rsid w:val="00E25B55"/>
    <w:rsid w:val="00E37520"/>
    <w:rsid w:val="00E42157"/>
    <w:rsid w:val="00E600B4"/>
    <w:rsid w:val="00E64F84"/>
    <w:rsid w:val="00E862A9"/>
    <w:rsid w:val="00EB6C22"/>
    <w:rsid w:val="00EC1488"/>
    <w:rsid w:val="00F25FAC"/>
    <w:rsid w:val="00F518BA"/>
    <w:rsid w:val="00F579A9"/>
    <w:rsid w:val="00F61756"/>
    <w:rsid w:val="00F70E16"/>
    <w:rsid w:val="00F81172"/>
    <w:rsid w:val="00F93135"/>
    <w:rsid w:val="00FB6AB2"/>
    <w:rsid w:val="00FC05D9"/>
    <w:rsid w:val="00FE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DD900"/>
  <w15:chartTrackingRefBased/>
  <w15:docId w15:val="{5576A6F3-35B9-4145-8893-400872DF9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03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03B92"/>
  </w:style>
  <w:style w:type="paragraph" w:styleId="Zpat">
    <w:name w:val="footer"/>
    <w:basedOn w:val="Normln"/>
    <w:link w:val="ZpatChar"/>
    <w:uiPriority w:val="99"/>
    <w:unhideWhenUsed/>
    <w:rsid w:val="00E03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03B92"/>
  </w:style>
  <w:style w:type="paragraph" w:styleId="Odstavecseseznamem">
    <w:name w:val="List Paragraph"/>
    <w:basedOn w:val="Normln"/>
    <w:uiPriority w:val="34"/>
    <w:qFormat/>
    <w:rsid w:val="00B87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86425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10378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0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1810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2080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95876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37440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9424D-3100-462B-8AA0-8DF03052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57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Zdeněk Vitásek</dc:creator>
  <cp:keywords/>
  <dc:description/>
  <cp:lastModifiedBy>hp</cp:lastModifiedBy>
  <cp:revision>106</cp:revision>
  <dcterms:created xsi:type="dcterms:W3CDTF">2016-10-12T13:00:00Z</dcterms:created>
  <dcterms:modified xsi:type="dcterms:W3CDTF">2023-03-10T13:02:00Z</dcterms:modified>
</cp:coreProperties>
</file>